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F38" w:rsidRDefault="00D225DC">
      <w:pPr>
        <w:rPr>
          <w:rFonts w:ascii="Arial" w:hAnsi="Arial" w:cs="Arial"/>
          <w:sz w:val="28"/>
          <w:szCs w:val="28"/>
        </w:rPr>
      </w:pPr>
      <w:r>
        <w:rPr>
          <w:rFonts w:ascii="Arial" w:hAnsi="Arial" w:cs="Arial"/>
          <w:sz w:val="28"/>
          <w:szCs w:val="28"/>
        </w:rPr>
        <w:t>Course Project Outline</w:t>
      </w:r>
    </w:p>
    <w:p w:rsidR="00D225DC" w:rsidRDefault="00D225DC">
      <w:pPr>
        <w:rPr>
          <w:rFonts w:ascii="Arial" w:hAnsi="Arial" w:cs="Arial"/>
          <w:sz w:val="24"/>
          <w:szCs w:val="24"/>
        </w:rPr>
      </w:pPr>
      <w:r>
        <w:rPr>
          <w:rFonts w:ascii="Arial" w:hAnsi="Arial" w:cs="Arial"/>
          <w:sz w:val="24"/>
          <w:szCs w:val="24"/>
        </w:rPr>
        <w:t xml:space="preserve">The Course Project Outline is intended to help you focus on the requirements for the assignment deliverables. Your outline should be a Word document using either traditional Roman Numerals or Work Breakdown format. Outline topics match the deliverables with the addition of a few entries unique to your Team Project. </w:t>
      </w:r>
      <w:r w:rsidR="00EC7503">
        <w:rPr>
          <w:rFonts w:ascii="Arial" w:hAnsi="Arial" w:cs="Arial"/>
          <w:sz w:val="24"/>
          <w:szCs w:val="24"/>
        </w:rPr>
        <w:t xml:space="preserve">The Outline is intended to help direct the material you will cover. </w:t>
      </w:r>
      <w:r>
        <w:rPr>
          <w:rFonts w:ascii="Arial" w:hAnsi="Arial" w:cs="Arial"/>
          <w:sz w:val="24"/>
          <w:szCs w:val="24"/>
        </w:rPr>
        <w:t>For example:</w:t>
      </w:r>
      <w:r w:rsidR="00EC7503">
        <w:rPr>
          <w:rFonts w:ascii="Arial" w:hAnsi="Arial" w:cs="Arial"/>
          <w:sz w:val="24"/>
          <w:szCs w:val="24"/>
        </w:rPr>
        <w:br/>
      </w:r>
      <w:bookmarkStart w:id="0" w:name="_GoBack"/>
      <w:bookmarkEnd w:id="0"/>
    </w:p>
    <w:tbl>
      <w:tblPr>
        <w:tblStyle w:val="TableGrid"/>
        <w:tblW w:w="0" w:type="auto"/>
        <w:tblLook w:val="04A0"/>
      </w:tblPr>
      <w:tblGrid>
        <w:gridCol w:w="4788"/>
        <w:gridCol w:w="4788"/>
      </w:tblGrid>
      <w:tr w:rsidR="00D225DC" w:rsidTr="00D225DC">
        <w:tc>
          <w:tcPr>
            <w:tcW w:w="4788" w:type="dxa"/>
          </w:tcPr>
          <w:p w:rsidR="00D225DC" w:rsidRDefault="00D225DC" w:rsidP="00D225DC">
            <w:pPr>
              <w:rPr>
                <w:rFonts w:ascii="Arial" w:hAnsi="Arial" w:cs="Arial"/>
                <w:sz w:val="24"/>
                <w:szCs w:val="24"/>
              </w:rPr>
            </w:pPr>
            <w:r>
              <w:rPr>
                <w:rFonts w:ascii="Arial" w:hAnsi="Arial" w:cs="Arial"/>
                <w:sz w:val="24"/>
                <w:szCs w:val="24"/>
              </w:rPr>
              <w:t>Project Name</w:t>
            </w:r>
            <w:r>
              <w:rPr>
                <w:rFonts w:ascii="Arial" w:hAnsi="Arial" w:cs="Arial"/>
                <w:sz w:val="24"/>
                <w:szCs w:val="24"/>
              </w:rPr>
              <w:br/>
            </w:r>
          </w:p>
          <w:p w:rsidR="00D225DC" w:rsidRPr="00D225DC" w:rsidRDefault="00D225DC" w:rsidP="00D225DC">
            <w:pPr>
              <w:rPr>
                <w:rFonts w:ascii="Arial" w:hAnsi="Arial" w:cs="Arial"/>
                <w:sz w:val="24"/>
                <w:szCs w:val="24"/>
              </w:rPr>
            </w:pPr>
            <w:r w:rsidRPr="00D225DC">
              <w:rPr>
                <w:rFonts w:ascii="Arial" w:hAnsi="Arial" w:cs="Arial"/>
                <w:sz w:val="24"/>
                <w:szCs w:val="24"/>
              </w:rPr>
              <w:t>I.</w:t>
            </w:r>
            <w:r>
              <w:rPr>
                <w:rFonts w:ascii="Arial" w:hAnsi="Arial" w:cs="Arial"/>
                <w:sz w:val="24"/>
                <w:szCs w:val="24"/>
              </w:rPr>
              <w:t xml:space="preserve"> </w:t>
            </w:r>
            <w:r w:rsidRPr="00D225DC">
              <w:rPr>
                <w:rFonts w:ascii="Arial" w:hAnsi="Arial" w:cs="Arial"/>
                <w:sz w:val="24"/>
                <w:szCs w:val="24"/>
              </w:rPr>
              <w:t>Strategic Plan</w:t>
            </w:r>
          </w:p>
          <w:p w:rsidR="00D225DC" w:rsidRPr="00D225DC" w:rsidRDefault="00D225DC" w:rsidP="00D225DC">
            <w:pPr>
              <w:ind w:left="720"/>
              <w:rPr>
                <w:rFonts w:ascii="Arial" w:hAnsi="Arial" w:cs="Arial"/>
                <w:sz w:val="24"/>
                <w:szCs w:val="24"/>
              </w:rPr>
            </w:pPr>
            <w:r>
              <w:rPr>
                <w:rFonts w:ascii="Arial" w:hAnsi="Arial" w:cs="Arial"/>
                <w:sz w:val="24"/>
                <w:szCs w:val="24"/>
              </w:rPr>
              <w:t>A. Sample detail</w:t>
            </w:r>
            <w:r>
              <w:rPr>
                <w:rFonts w:ascii="Arial" w:hAnsi="Arial" w:cs="Arial"/>
                <w:sz w:val="24"/>
                <w:szCs w:val="24"/>
              </w:rPr>
              <w:br/>
              <w:t>B. Another sample detail</w:t>
            </w:r>
            <w:r>
              <w:rPr>
                <w:rFonts w:ascii="Arial" w:hAnsi="Arial" w:cs="Arial"/>
                <w:sz w:val="24"/>
                <w:szCs w:val="24"/>
              </w:rPr>
              <w:br/>
            </w:r>
          </w:p>
          <w:p w:rsidR="00D225DC" w:rsidRDefault="00D225DC" w:rsidP="00D225DC">
            <w:pPr>
              <w:rPr>
                <w:rFonts w:ascii="Arial" w:hAnsi="Arial" w:cs="Arial"/>
                <w:sz w:val="24"/>
                <w:szCs w:val="24"/>
              </w:rPr>
            </w:pPr>
            <w:r>
              <w:rPr>
                <w:rFonts w:ascii="Arial" w:hAnsi="Arial" w:cs="Arial"/>
                <w:sz w:val="24"/>
                <w:szCs w:val="24"/>
              </w:rPr>
              <w:t>II. Strategic Capacity Plan</w:t>
            </w:r>
          </w:p>
          <w:p w:rsidR="00D225DC" w:rsidRPr="00D225DC" w:rsidRDefault="00D225DC" w:rsidP="00D225DC">
            <w:pPr>
              <w:ind w:left="720"/>
              <w:rPr>
                <w:rFonts w:ascii="Arial" w:hAnsi="Arial" w:cs="Arial"/>
                <w:sz w:val="24"/>
                <w:szCs w:val="24"/>
              </w:rPr>
            </w:pPr>
            <w:r>
              <w:rPr>
                <w:rFonts w:ascii="Arial" w:hAnsi="Arial" w:cs="Arial"/>
                <w:sz w:val="24"/>
                <w:szCs w:val="24"/>
              </w:rPr>
              <w:t>A. Sample detail</w:t>
            </w:r>
            <w:r>
              <w:rPr>
                <w:rFonts w:ascii="Arial" w:hAnsi="Arial" w:cs="Arial"/>
                <w:sz w:val="24"/>
                <w:szCs w:val="24"/>
              </w:rPr>
              <w:br/>
              <w:t>B. Another sample detail</w:t>
            </w:r>
          </w:p>
          <w:p w:rsidR="00D225DC" w:rsidRDefault="00D225DC">
            <w:pPr>
              <w:rPr>
                <w:rFonts w:ascii="Arial" w:hAnsi="Arial" w:cs="Arial"/>
                <w:sz w:val="24"/>
                <w:szCs w:val="24"/>
              </w:rPr>
            </w:pPr>
          </w:p>
        </w:tc>
        <w:tc>
          <w:tcPr>
            <w:tcW w:w="4788" w:type="dxa"/>
          </w:tcPr>
          <w:p w:rsidR="00D225DC" w:rsidRDefault="00D225DC">
            <w:pPr>
              <w:rPr>
                <w:rFonts w:ascii="Arial" w:hAnsi="Arial" w:cs="Arial"/>
                <w:sz w:val="24"/>
                <w:szCs w:val="24"/>
              </w:rPr>
            </w:pPr>
            <w:r>
              <w:rPr>
                <w:rFonts w:ascii="Arial" w:hAnsi="Arial" w:cs="Arial"/>
                <w:sz w:val="24"/>
                <w:szCs w:val="24"/>
              </w:rPr>
              <w:t>Project Name</w:t>
            </w:r>
          </w:p>
          <w:p w:rsidR="00D225DC" w:rsidRDefault="00D225DC">
            <w:pPr>
              <w:rPr>
                <w:rFonts w:ascii="Arial" w:hAnsi="Arial" w:cs="Arial"/>
                <w:sz w:val="24"/>
                <w:szCs w:val="24"/>
              </w:rPr>
            </w:pPr>
          </w:p>
          <w:p w:rsidR="00D225DC" w:rsidRPr="00D225DC" w:rsidRDefault="00D225DC" w:rsidP="00D225DC">
            <w:pPr>
              <w:pStyle w:val="ListParagraph"/>
              <w:numPr>
                <w:ilvl w:val="0"/>
                <w:numId w:val="6"/>
              </w:numPr>
              <w:rPr>
                <w:rFonts w:ascii="Arial" w:hAnsi="Arial" w:cs="Arial"/>
                <w:sz w:val="24"/>
                <w:szCs w:val="24"/>
              </w:rPr>
            </w:pPr>
            <w:r w:rsidRPr="00D225DC">
              <w:rPr>
                <w:rFonts w:ascii="Arial" w:hAnsi="Arial" w:cs="Arial"/>
                <w:sz w:val="24"/>
                <w:szCs w:val="24"/>
              </w:rPr>
              <w:t>Strategic Plan</w:t>
            </w:r>
            <w:r w:rsidRPr="00D225DC">
              <w:rPr>
                <w:rFonts w:ascii="Arial" w:hAnsi="Arial" w:cs="Arial"/>
                <w:sz w:val="24"/>
                <w:szCs w:val="24"/>
              </w:rPr>
              <w:br/>
              <w:t>1.1 Sample detail</w:t>
            </w:r>
          </w:p>
          <w:p w:rsidR="00D225DC" w:rsidRDefault="00D225DC" w:rsidP="00D225DC">
            <w:pPr>
              <w:pStyle w:val="ListParagraph"/>
              <w:ind w:left="405"/>
              <w:rPr>
                <w:rFonts w:ascii="Arial" w:hAnsi="Arial" w:cs="Arial"/>
                <w:sz w:val="24"/>
                <w:szCs w:val="24"/>
              </w:rPr>
            </w:pPr>
            <w:r>
              <w:rPr>
                <w:rFonts w:ascii="Arial" w:hAnsi="Arial" w:cs="Arial"/>
                <w:sz w:val="24"/>
                <w:szCs w:val="24"/>
              </w:rPr>
              <w:t>1.2 Sample detail</w:t>
            </w:r>
          </w:p>
          <w:p w:rsidR="00D225DC" w:rsidRDefault="00D225DC" w:rsidP="00D225DC">
            <w:pPr>
              <w:pStyle w:val="ListParagraph"/>
              <w:ind w:left="405"/>
              <w:rPr>
                <w:rFonts w:ascii="Arial" w:hAnsi="Arial" w:cs="Arial"/>
                <w:sz w:val="24"/>
                <w:szCs w:val="24"/>
              </w:rPr>
            </w:pPr>
          </w:p>
          <w:p w:rsidR="00D225DC" w:rsidRDefault="00D225DC" w:rsidP="00D225DC">
            <w:pPr>
              <w:pStyle w:val="ListParagraph"/>
              <w:numPr>
                <w:ilvl w:val="0"/>
                <w:numId w:val="6"/>
              </w:numPr>
              <w:rPr>
                <w:rFonts w:ascii="Arial" w:hAnsi="Arial" w:cs="Arial"/>
                <w:sz w:val="24"/>
                <w:szCs w:val="24"/>
              </w:rPr>
            </w:pPr>
            <w:r>
              <w:rPr>
                <w:rFonts w:ascii="Arial" w:hAnsi="Arial" w:cs="Arial"/>
                <w:sz w:val="24"/>
                <w:szCs w:val="24"/>
              </w:rPr>
              <w:t>Strategic Capacity Plan</w:t>
            </w:r>
          </w:p>
          <w:p w:rsidR="00D225DC" w:rsidRDefault="00D225DC" w:rsidP="00D225DC">
            <w:pPr>
              <w:pStyle w:val="ListParagraph"/>
              <w:numPr>
                <w:ilvl w:val="1"/>
                <w:numId w:val="6"/>
              </w:numPr>
              <w:rPr>
                <w:rFonts w:ascii="Arial" w:hAnsi="Arial" w:cs="Arial"/>
                <w:sz w:val="24"/>
                <w:szCs w:val="24"/>
              </w:rPr>
            </w:pPr>
            <w:r>
              <w:rPr>
                <w:rFonts w:ascii="Arial" w:hAnsi="Arial" w:cs="Arial"/>
                <w:sz w:val="24"/>
                <w:szCs w:val="24"/>
              </w:rPr>
              <w:t>Sample detail</w:t>
            </w:r>
          </w:p>
          <w:p w:rsidR="00D225DC" w:rsidRDefault="00D225DC" w:rsidP="00D225DC">
            <w:pPr>
              <w:pStyle w:val="ListParagraph"/>
              <w:numPr>
                <w:ilvl w:val="1"/>
                <w:numId w:val="6"/>
              </w:numPr>
              <w:rPr>
                <w:rFonts w:ascii="Arial" w:hAnsi="Arial" w:cs="Arial"/>
                <w:sz w:val="24"/>
                <w:szCs w:val="24"/>
              </w:rPr>
            </w:pPr>
            <w:r>
              <w:rPr>
                <w:rFonts w:ascii="Arial" w:hAnsi="Arial" w:cs="Arial"/>
                <w:sz w:val="24"/>
                <w:szCs w:val="24"/>
              </w:rPr>
              <w:t>Another sample detail</w:t>
            </w:r>
          </w:p>
          <w:p w:rsidR="00D225DC" w:rsidRPr="00D225DC" w:rsidRDefault="00D225DC" w:rsidP="00D225DC">
            <w:pPr>
              <w:pStyle w:val="ListParagraph"/>
              <w:ind w:left="405"/>
              <w:rPr>
                <w:rFonts w:ascii="Arial" w:hAnsi="Arial" w:cs="Arial"/>
                <w:sz w:val="24"/>
                <w:szCs w:val="24"/>
              </w:rPr>
            </w:pPr>
          </w:p>
        </w:tc>
      </w:tr>
    </w:tbl>
    <w:p w:rsidR="00D225DC" w:rsidRDefault="00D225DC">
      <w:pPr>
        <w:rPr>
          <w:rFonts w:ascii="Arial" w:hAnsi="Arial" w:cs="Arial"/>
          <w:sz w:val="24"/>
          <w:szCs w:val="24"/>
        </w:rPr>
      </w:pPr>
    </w:p>
    <w:p w:rsidR="00EC7503" w:rsidRDefault="00EC7503" w:rsidP="00EC7503">
      <w:pPr>
        <w:rPr>
          <w:rFonts w:ascii="Arial" w:hAnsi="Arial" w:cs="Arial"/>
          <w:sz w:val="28"/>
          <w:szCs w:val="28"/>
        </w:rPr>
      </w:pPr>
      <w:r>
        <w:rPr>
          <w:rFonts w:ascii="Arial" w:hAnsi="Arial" w:cs="Arial"/>
          <w:sz w:val="28"/>
          <w:szCs w:val="28"/>
        </w:rPr>
        <w:t>Course Project Rough Draft</w:t>
      </w:r>
    </w:p>
    <w:p w:rsidR="00EC7503" w:rsidRDefault="00EC7503" w:rsidP="00EC7503">
      <w:pPr>
        <w:rPr>
          <w:rFonts w:ascii="Arial" w:hAnsi="Arial" w:cs="Arial"/>
          <w:sz w:val="24"/>
          <w:szCs w:val="24"/>
        </w:rPr>
      </w:pPr>
      <w:r>
        <w:rPr>
          <w:rFonts w:ascii="Arial" w:hAnsi="Arial" w:cs="Arial"/>
          <w:sz w:val="24"/>
          <w:szCs w:val="24"/>
        </w:rPr>
        <w:t>The Course Project Rough Draft is a “work in process” to demonstrate you are progressing with the Course Project. For example, you would show more detail than your Outline, based on research you have conducted, or writing you have already finished on topics covered up to Week 4. The writing does not have to be the final version you intend to submit during Week 7, but should demonstrate that your work is underway.</w:t>
      </w:r>
    </w:p>
    <w:p w:rsidR="00EC7503" w:rsidRPr="00EC7503" w:rsidRDefault="00EC7503" w:rsidP="00EC7503">
      <w:pPr>
        <w:rPr>
          <w:rFonts w:ascii="Arial" w:hAnsi="Arial" w:cs="Arial"/>
          <w:sz w:val="24"/>
          <w:szCs w:val="24"/>
        </w:rPr>
      </w:pPr>
      <w:r>
        <w:rPr>
          <w:rFonts w:ascii="Arial" w:hAnsi="Arial" w:cs="Arial"/>
          <w:sz w:val="24"/>
          <w:szCs w:val="24"/>
        </w:rPr>
        <w:t xml:space="preserve">There are no specific page number or length requirements for either the Outline or the Rough Draft. These are tools to help you succeed and handle the content accordingly. </w:t>
      </w:r>
    </w:p>
    <w:p w:rsidR="00D225DC" w:rsidRPr="00D225DC" w:rsidRDefault="00D225DC" w:rsidP="00D225DC">
      <w:pPr>
        <w:rPr>
          <w:rFonts w:ascii="Arial" w:hAnsi="Arial" w:cs="Arial"/>
          <w:sz w:val="24"/>
          <w:szCs w:val="24"/>
        </w:rPr>
      </w:pPr>
    </w:p>
    <w:p w:rsidR="00D225DC" w:rsidRPr="00D225DC" w:rsidRDefault="00D225DC" w:rsidP="00D225DC">
      <w:pPr>
        <w:rPr>
          <w:rFonts w:ascii="Arial" w:hAnsi="Arial" w:cs="Arial"/>
          <w:sz w:val="24"/>
          <w:szCs w:val="24"/>
        </w:rPr>
      </w:pPr>
    </w:p>
    <w:p w:rsidR="00D225DC" w:rsidRPr="00D225DC" w:rsidRDefault="00D225DC" w:rsidP="00D225DC">
      <w:pPr>
        <w:pStyle w:val="ListParagraph"/>
        <w:rPr>
          <w:rFonts w:ascii="Arial" w:hAnsi="Arial" w:cs="Arial"/>
          <w:sz w:val="24"/>
          <w:szCs w:val="24"/>
        </w:rPr>
      </w:pPr>
    </w:p>
    <w:p w:rsidR="00D225DC" w:rsidRPr="00D225DC" w:rsidRDefault="00D225DC">
      <w:pPr>
        <w:rPr>
          <w:rFonts w:ascii="Arial" w:hAnsi="Arial" w:cs="Arial"/>
          <w:sz w:val="28"/>
          <w:szCs w:val="28"/>
        </w:rPr>
      </w:pPr>
    </w:p>
    <w:sectPr w:rsidR="00D225DC" w:rsidRPr="00D225DC" w:rsidSect="000D76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26376"/>
    <w:multiLevelType w:val="hybridMultilevel"/>
    <w:tmpl w:val="B0005C76"/>
    <w:lvl w:ilvl="0" w:tplc="B218DF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C7F95"/>
    <w:multiLevelType w:val="multilevel"/>
    <w:tmpl w:val="7B746D1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3E934E86"/>
    <w:multiLevelType w:val="hybridMultilevel"/>
    <w:tmpl w:val="0B5AC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CE1AD3"/>
    <w:multiLevelType w:val="hybridMultilevel"/>
    <w:tmpl w:val="10FA8360"/>
    <w:lvl w:ilvl="0" w:tplc="51DE1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9D1214"/>
    <w:multiLevelType w:val="hybridMultilevel"/>
    <w:tmpl w:val="7B6417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D032F8"/>
    <w:multiLevelType w:val="hybridMultilevel"/>
    <w:tmpl w:val="2A240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5DC"/>
    <w:rsid w:val="000D76C6"/>
    <w:rsid w:val="000E6786"/>
    <w:rsid w:val="004E113A"/>
    <w:rsid w:val="00923472"/>
    <w:rsid w:val="00D225DC"/>
    <w:rsid w:val="00EC7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5DC"/>
    <w:pPr>
      <w:ind w:left="720"/>
      <w:contextualSpacing/>
    </w:pPr>
  </w:style>
  <w:style w:type="table" w:styleId="TableGrid">
    <w:name w:val="Table Grid"/>
    <w:basedOn w:val="TableNormal"/>
    <w:uiPriority w:val="59"/>
    <w:rsid w:val="00D22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5DC"/>
    <w:pPr>
      <w:ind w:left="720"/>
      <w:contextualSpacing/>
    </w:pPr>
  </w:style>
  <w:style w:type="table" w:styleId="TableGrid">
    <w:name w:val="Table Grid"/>
    <w:basedOn w:val="TableNormal"/>
    <w:uiPriority w:val="59"/>
    <w:rsid w:val="00D22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Ottum, Rich</dc:creator>
  <cp:lastModifiedBy>Shams Anaugh</cp:lastModifiedBy>
  <cp:revision>2</cp:revision>
  <dcterms:created xsi:type="dcterms:W3CDTF">2016-07-27T03:11:00Z</dcterms:created>
  <dcterms:modified xsi:type="dcterms:W3CDTF">2016-07-27T03:11:00Z</dcterms:modified>
</cp:coreProperties>
</file>